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A8" w:rsidRPr="00B478A8" w:rsidRDefault="00B478A8" w:rsidP="00E57BD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B478A8">
        <w:rPr>
          <w:rFonts w:ascii="Times New Roman" w:hAnsi="Times New Roman" w:cs="Times New Roman"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B478A8" w:rsidRPr="00B478A8" w:rsidRDefault="00B478A8" w:rsidP="00E57BD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Pr="00B478A8">
        <w:rPr>
          <w:rFonts w:ascii="Times New Roman" w:hAnsi="Times New Roman" w:cs="Times New Roman"/>
          <w:sz w:val="16"/>
          <w:szCs w:val="16"/>
        </w:rPr>
        <w:t>ОРОНЕЖСКИЙ ГОСУДАРСТВЕННЫЙ ТЕХНИЧЕСКИЙ УНИВЕРСИТЕТ</w:t>
      </w:r>
    </w:p>
    <w:p w:rsidR="00B478A8" w:rsidRDefault="00B478A8" w:rsidP="00E57BD7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E57BD7" w:rsidRPr="00CD2B74" w:rsidRDefault="00E57BD7" w:rsidP="00E57BD7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CD2B74">
        <w:rPr>
          <w:rFonts w:ascii="Times New Roman" w:hAnsi="Times New Roman" w:cs="Times New Roman"/>
          <w:sz w:val="20"/>
          <w:szCs w:val="20"/>
        </w:rPr>
        <w:t>ПОЛОЖЕНИЕ</w:t>
      </w:r>
    </w:p>
    <w:p w:rsidR="00E57BD7" w:rsidRPr="00CD2B74" w:rsidRDefault="00E57BD7" w:rsidP="00B478A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D2B74">
        <w:rPr>
          <w:rFonts w:ascii="Times New Roman" w:hAnsi="Times New Roman" w:cs="Times New Roman"/>
          <w:sz w:val="20"/>
          <w:szCs w:val="20"/>
        </w:rPr>
        <w:t xml:space="preserve">о проведении конкурса </w:t>
      </w:r>
      <w:r w:rsidRPr="00CD2B74">
        <w:rPr>
          <w:rFonts w:ascii="Times New Roman" w:hAnsi="Times New Roman" w:cs="Times New Roman"/>
          <w:bCs/>
          <w:sz w:val="20"/>
          <w:szCs w:val="20"/>
        </w:rPr>
        <w:t xml:space="preserve">«Моделирование здания в </w:t>
      </w:r>
      <w:proofErr w:type="spellStart"/>
      <w:r w:rsidRPr="00CD2B74">
        <w:rPr>
          <w:rFonts w:ascii="Times New Roman" w:hAnsi="Times New Roman" w:cs="Times New Roman"/>
          <w:bCs/>
          <w:sz w:val="20"/>
          <w:szCs w:val="20"/>
        </w:rPr>
        <w:t>Autodesk</w:t>
      </w:r>
      <w:proofErr w:type="spellEnd"/>
      <w:r w:rsidRPr="00CD2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2B74">
        <w:rPr>
          <w:rFonts w:ascii="Times New Roman" w:hAnsi="Times New Roman" w:cs="Times New Roman"/>
          <w:bCs/>
          <w:sz w:val="20"/>
          <w:szCs w:val="20"/>
        </w:rPr>
        <w:t>Revit</w:t>
      </w:r>
      <w:proofErr w:type="spellEnd"/>
      <w:r w:rsidRPr="00CD2B74">
        <w:rPr>
          <w:rFonts w:ascii="Times New Roman" w:hAnsi="Times New Roman" w:cs="Times New Roman"/>
          <w:bCs/>
          <w:sz w:val="20"/>
          <w:szCs w:val="20"/>
        </w:rPr>
        <w:t>»</w:t>
      </w:r>
    </w:p>
    <w:p w:rsidR="00B478A8" w:rsidRDefault="00E57BD7" w:rsidP="00B478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2B74">
        <w:rPr>
          <w:rFonts w:ascii="Times New Roman" w:hAnsi="Times New Roman" w:cs="Times New Roman"/>
          <w:bCs/>
          <w:sz w:val="20"/>
          <w:szCs w:val="20"/>
        </w:rPr>
        <w:t xml:space="preserve">в рамках </w:t>
      </w:r>
      <w:r w:rsidR="00B478A8">
        <w:rPr>
          <w:rFonts w:ascii="Times New Roman" w:hAnsi="Times New Roman" w:cs="Times New Roman"/>
          <w:bCs/>
          <w:sz w:val="20"/>
          <w:szCs w:val="20"/>
        </w:rPr>
        <w:t xml:space="preserve">Всероссийского </w:t>
      </w:r>
      <w:r w:rsidR="00DD3F36">
        <w:rPr>
          <w:rFonts w:ascii="Times New Roman" w:hAnsi="Times New Roman" w:cs="Times New Roman"/>
          <w:bCs/>
          <w:sz w:val="20"/>
          <w:szCs w:val="20"/>
        </w:rPr>
        <w:t>Форум</w:t>
      </w:r>
      <w:r w:rsidRPr="00CD2B74">
        <w:rPr>
          <w:rFonts w:ascii="Times New Roman" w:hAnsi="Times New Roman" w:cs="Times New Roman"/>
          <w:bCs/>
          <w:sz w:val="20"/>
          <w:szCs w:val="20"/>
        </w:rPr>
        <w:t xml:space="preserve">а </w:t>
      </w:r>
      <w:r w:rsidRPr="00CD2B74">
        <w:rPr>
          <w:rFonts w:ascii="Times New Roman" w:hAnsi="Times New Roman" w:cs="Times New Roman"/>
          <w:sz w:val="20"/>
          <w:szCs w:val="20"/>
          <w:shd w:val="clear" w:color="auto" w:fill="FFFFFF"/>
        </w:rPr>
        <w:t>« BIM. Проектирование. Строительство. Эксплуатация</w:t>
      </w:r>
      <w:r w:rsidR="00B478A8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</w:p>
    <w:p w:rsidR="00E57BD7" w:rsidRPr="00CD2B74" w:rsidRDefault="00B478A8" w:rsidP="00B478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15 ноября 2018.</w:t>
      </w:r>
    </w:p>
    <w:p w:rsidR="00B478A8" w:rsidRDefault="00B478A8" w:rsidP="00E57BD7">
      <w:pPr>
        <w:suppressLineNumbers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E57BD7" w:rsidRPr="00CD2B74" w:rsidRDefault="00E57BD7" w:rsidP="00E57BD7">
      <w:pPr>
        <w:suppressLineNumbers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1.Общие положения</w:t>
      </w: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7BD7" w:rsidRPr="00CD2B74" w:rsidRDefault="00E57BD7" w:rsidP="00EE3EA5">
      <w:pPr>
        <w:suppressLineNumbers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1.1.Настоящее Положение определяет порядок организации и проведения </w:t>
      </w:r>
      <w:r w:rsidRPr="00CD2B74">
        <w:rPr>
          <w:rFonts w:ascii="Times New Roman" w:hAnsi="Times New Roman" w:cs="Times New Roman"/>
          <w:sz w:val="20"/>
          <w:szCs w:val="20"/>
        </w:rPr>
        <w:t xml:space="preserve">проведении конкурса </w:t>
      </w:r>
      <w:r w:rsidRPr="00CD2B74">
        <w:rPr>
          <w:rFonts w:ascii="Times New Roman" w:hAnsi="Times New Roman" w:cs="Times New Roman"/>
          <w:bCs/>
          <w:sz w:val="20"/>
          <w:szCs w:val="20"/>
        </w:rPr>
        <w:t xml:space="preserve">«Моделирование здания в </w:t>
      </w:r>
      <w:proofErr w:type="spellStart"/>
      <w:r w:rsidRPr="00CD2B74">
        <w:rPr>
          <w:rFonts w:ascii="Times New Roman" w:hAnsi="Times New Roman" w:cs="Times New Roman"/>
          <w:bCs/>
          <w:sz w:val="20"/>
          <w:szCs w:val="20"/>
        </w:rPr>
        <w:t>Autodesk</w:t>
      </w:r>
      <w:proofErr w:type="spellEnd"/>
      <w:r w:rsidRPr="00CD2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2B74">
        <w:rPr>
          <w:rFonts w:ascii="Times New Roman" w:hAnsi="Times New Roman" w:cs="Times New Roman"/>
          <w:bCs/>
          <w:sz w:val="20"/>
          <w:szCs w:val="20"/>
        </w:rPr>
        <w:t>Revit</w:t>
      </w:r>
      <w:proofErr w:type="spellEnd"/>
      <w:r w:rsidRPr="00CD2B74">
        <w:rPr>
          <w:rFonts w:ascii="Times New Roman" w:hAnsi="Times New Roman" w:cs="Times New Roman"/>
          <w:bCs/>
          <w:sz w:val="20"/>
          <w:szCs w:val="20"/>
        </w:rPr>
        <w:t>»</w:t>
      </w: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(далее – Конкурс).</w:t>
      </w:r>
    </w:p>
    <w:p w:rsidR="004B297C" w:rsidRDefault="00CD2B74" w:rsidP="00EE3EA5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2B74">
        <w:rPr>
          <w:rFonts w:ascii="Times New Roman" w:hAnsi="Times New Roman" w:cs="Times New Roman"/>
          <w:sz w:val="20"/>
          <w:szCs w:val="20"/>
        </w:rPr>
        <w:t xml:space="preserve">1.2. Целью проведения конкурса является популяризация </w:t>
      </w:r>
      <w:r w:rsidR="00617BE3" w:rsidRPr="00617BE3">
        <w:rPr>
          <w:rFonts w:ascii="Times New Roman" w:hAnsi="Times New Roman" w:cs="Times New Roman"/>
          <w:sz w:val="20"/>
          <w:szCs w:val="20"/>
        </w:rPr>
        <w:t xml:space="preserve">знаний по </w:t>
      </w:r>
      <w:r w:rsidR="004B297C">
        <w:rPr>
          <w:rFonts w:ascii="Times New Roman" w:hAnsi="Times New Roman" w:cs="Times New Roman"/>
          <w:sz w:val="20"/>
          <w:szCs w:val="20"/>
        </w:rPr>
        <w:t>технологии информационного моделирования</w:t>
      </w:r>
      <w:r w:rsidR="004B297C" w:rsidRPr="00617BE3">
        <w:rPr>
          <w:rFonts w:ascii="Times New Roman" w:hAnsi="Times New Roman" w:cs="Times New Roman"/>
          <w:sz w:val="20"/>
          <w:szCs w:val="20"/>
        </w:rPr>
        <w:t xml:space="preserve"> </w:t>
      </w:r>
      <w:r w:rsidR="004B297C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Pr="00CD2B74">
        <w:rPr>
          <w:rFonts w:ascii="Times New Roman" w:hAnsi="Times New Roman" w:cs="Times New Roman"/>
          <w:sz w:val="20"/>
          <w:szCs w:val="20"/>
        </w:rPr>
        <w:t xml:space="preserve">среди студентов, </w:t>
      </w:r>
      <w:r w:rsidR="004B297C" w:rsidRPr="00CD2B74">
        <w:rPr>
          <w:rFonts w:ascii="Times New Roman" w:hAnsi="Times New Roman" w:cs="Times New Roman"/>
          <w:sz w:val="20"/>
          <w:szCs w:val="20"/>
        </w:rPr>
        <w:t>развит</w:t>
      </w:r>
      <w:r w:rsidR="004B297C">
        <w:rPr>
          <w:rFonts w:ascii="Times New Roman" w:hAnsi="Times New Roman" w:cs="Times New Roman"/>
          <w:sz w:val="20"/>
          <w:szCs w:val="20"/>
        </w:rPr>
        <w:t>ие</w:t>
      </w:r>
      <w:r w:rsidR="004B297C" w:rsidRPr="00CD2B74">
        <w:rPr>
          <w:rFonts w:ascii="Times New Roman" w:hAnsi="Times New Roman" w:cs="Times New Roman"/>
          <w:sz w:val="20"/>
          <w:szCs w:val="20"/>
        </w:rPr>
        <w:t xml:space="preserve"> творческо</w:t>
      </w:r>
      <w:r w:rsidR="004B297C">
        <w:rPr>
          <w:rFonts w:ascii="Times New Roman" w:hAnsi="Times New Roman" w:cs="Times New Roman"/>
          <w:sz w:val="20"/>
          <w:szCs w:val="20"/>
        </w:rPr>
        <w:t>го</w:t>
      </w:r>
      <w:r w:rsidR="004B297C" w:rsidRPr="00CD2B74">
        <w:rPr>
          <w:rFonts w:ascii="Times New Roman" w:hAnsi="Times New Roman" w:cs="Times New Roman"/>
          <w:sz w:val="20"/>
          <w:szCs w:val="20"/>
        </w:rPr>
        <w:t xml:space="preserve"> мышлени</w:t>
      </w:r>
      <w:r w:rsidR="004B297C">
        <w:rPr>
          <w:rFonts w:ascii="Times New Roman" w:hAnsi="Times New Roman" w:cs="Times New Roman"/>
          <w:sz w:val="20"/>
          <w:szCs w:val="20"/>
        </w:rPr>
        <w:t>я,</w:t>
      </w:r>
      <w:r w:rsidR="004B297C" w:rsidRPr="00CD2B74">
        <w:rPr>
          <w:rFonts w:ascii="Times New Roman" w:hAnsi="Times New Roman" w:cs="Times New Roman"/>
          <w:sz w:val="20"/>
          <w:szCs w:val="20"/>
        </w:rPr>
        <w:t xml:space="preserve"> </w:t>
      </w:r>
      <w:r w:rsidRPr="00CD2B74">
        <w:rPr>
          <w:rFonts w:ascii="Times New Roman" w:hAnsi="Times New Roman" w:cs="Times New Roman"/>
          <w:sz w:val="20"/>
          <w:szCs w:val="20"/>
        </w:rPr>
        <w:t>выявление наиболее одаренных и талантливых из числа студентов.</w:t>
      </w:r>
    </w:p>
    <w:p w:rsidR="00E57BD7" w:rsidRDefault="00E57BD7" w:rsidP="00EE3EA5">
      <w:pPr>
        <w:suppressLineNumbers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</w:t>
      </w:r>
      <w:r w:rsid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Для организации и проведения Конкурса создается  Оргкомитет и Жюри  Конкурса</w:t>
      </w:r>
      <w:r w:rsid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E57BD7" w:rsidRPr="00CD2B74" w:rsidRDefault="00E57BD7" w:rsidP="00E57BD7">
      <w:pPr>
        <w:suppressLineNumbers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2. Участники Конкурса</w:t>
      </w:r>
    </w:p>
    <w:p w:rsidR="00E57BD7" w:rsidRPr="00CD2B74" w:rsidRDefault="00E57BD7" w:rsidP="00E57BD7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CD2B74" w:rsidRDefault="00E57BD7" w:rsidP="00CD2B74">
      <w:pPr>
        <w:suppressLineNumbers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2.1.</w:t>
      </w:r>
      <w:r w:rsid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Участниками Конкурса могут стать </w:t>
      </w:r>
      <w:r w:rsid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учащиеся архитектурных и строительных специальностей российских вузов и колледжей.</w:t>
      </w:r>
    </w:p>
    <w:p w:rsidR="00E57BD7" w:rsidRPr="00CD2B74" w:rsidRDefault="00E57BD7" w:rsidP="00CD2B74">
      <w:pPr>
        <w:suppressLineNumbers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2.2.</w:t>
      </w:r>
      <w:r w:rsid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Участники Конкурса должны отвечать следующим требованиям:</w:t>
      </w:r>
    </w:p>
    <w:p w:rsidR="00E57BD7" w:rsidRDefault="00E57BD7" w:rsidP="00E57BD7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иметь </w:t>
      </w:r>
      <w:r w:rsid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опыт работы в </w:t>
      </w:r>
      <w:proofErr w:type="spellStart"/>
      <w:r w:rsid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Autodesk</w:t>
      </w:r>
      <w:proofErr w:type="spellEnd"/>
      <w:r w:rsid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Revit</w:t>
      </w:r>
      <w:proofErr w:type="spellEnd"/>
      <w:r w:rsidR="00EE3EA5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EE3EA5" w:rsidRDefault="00EE3EA5" w:rsidP="00E57BD7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</w:t>
      </w:r>
      <w:r w:rsidR="00401A92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пройти </w:t>
      </w:r>
      <w:r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регистрацию на сайте </w:t>
      </w:r>
      <w:r w:rsidR="00DD3F36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Форум</w:t>
      </w:r>
      <w:r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а.</w:t>
      </w:r>
      <w:r w:rsidR="00B175B1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Регистрация открыта с 1 августа по 10 ноября 2018 года.</w:t>
      </w:r>
    </w:p>
    <w:p w:rsidR="00D06E39" w:rsidRPr="00CD2B74" w:rsidRDefault="00D06E39" w:rsidP="00E57BD7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2.3. </w:t>
      </w:r>
      <w:r w:rsidRPr="00CD2B74">
        <w:rPr>
          <w:rFonts w:ascii="Times New Roman" w:hAnsi="Times New Roman" w:cs="Times New Roman"/>
          <w:sz w:val="20"/>
          <w:szCs w:val="20"/>
        </w:rPr>
        <w:t>Конкурс является бесплатным для всех учащихся - участников Конкурса.</w:t>
      </w:r>
    </w:p>
    <w:p w:rsidR="00E57BD7" w:rsidRPr="00CD2B74" w:rsidRDefault="00E57BD7" w:rsidP="00E57BD7">
      <w:pPr>
        <w:suppressLineNumbers/>
        <w:tabs>
          <w:tab w:val="left" w:pos="0"/>
        </w:tabs>
        <w:spacing w:after="0" w:line="240" w:lineRule="auto"/>
        <w:ind w:firstLine="709"/>
        <w:jc w:val="center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E57BD7" w:rsidRPr="00CD2B74" w:rsidRDefault="00E57BD7" w:rsidP="00E57BD7">
      <w:pPr>
        <w:suppressLineNumbers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3. Жюри, Оргкомитет</w:t>
      </w: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9045D" w:rsidRDefault="00E57BD7" w:rsidP="00E57BD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3.1.</w:t>
      </w:r>
      <w:r w:rsidR="0039045D" w:rsidRPr="0039045D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9045D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Оргкомитет Конкурса состоит из Оргкомитета </w:t>
      </w:r>
      <w:r w:rsidR="00DD3F36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Форум</w:t>
      </w:r>
      <w:r w:rsidR="0039045D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 спонсора Конкурса.</w:t>
      </w:r>
    </w:p>
    <w:p w:rsidR="00E57BD7" w:rsidRPr="00CD2B74" w:rsidRDefault="0039045D" w:rsidP="00E57BD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3.2. </w:t>
      </w:r>
      <w:r w:rsidR="00E57BD7"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Функции Оргкомитета:</w:t>
      </w:r>
    </w:p>
    <w:p w:rsidR="00E57BD7" w:rsidRPr="00CD2B74" w:rsidRDefault="00E57BD7" w:rsidP="00E57BD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общее руководство проведением Конкурса;</w:t>
      </w:r>
    </w:p>
    <w:p w:rsidR="00EE3EA5" w:rsidRDefault="00E57BD7" w:rsidP="00EE3EA5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координация работы Жюри;</w:t>
      </w:r>
      <w:r w:rsidR="00EE3EA5" w:rsidRPr="00EE3EA5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EE3EA5" w:rsidRPr="00CD2B74" w:rsidRDefault="00EE3EA5" w:rsidP="00EE3EA5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информирование </w:t>
      </w:r>
      <w:r w:rsidR="006D5803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учебных заведений </w:t>
      </w: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 предстоящем Конкурсе, порядке и условиях участия в нем; </w:t>
      </w:r>
    </w:p>
    <w:p w:rsidR="00EE3EA5" w:rsidRPr="00CD2B74" w:rsidRDefault="00EE3EA5" w:rsidP="00EE3EA5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прием и первичная обработка заявок на участие в Конкурсе;</w:t>
      </w:r>
    </w:p>
    <w:p w:rsidR="00EE3EA5" w:rsidRPr="00CD2B74" w:rsidRDefault="00EE3EA5" w:rsidP="00EE3EA5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освещение хода проведения Конкурса, в том числе, через сеть интернет и средства массовой информации;</w:t>
      </w:r>
    </w:p>
    <w:p w:rsidR="006D5803" w:rsidRPr="00CD2B74" w:rsidRDefault="006D5803" w:rsidP="006D5803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обеспечение изготовления </w:t>
      </w:r>
      <w:r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сертификатов</w:t>
      </w: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A36D5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памятных подарков для всех участников конкурса, а также </w:t>
      </w: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призов для </w:t>
      </w:r>
      <w:r w:rsidR="008A36D5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шести </w:t>
      </w: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победителей Конкурса;</w:t>
      </w:r>
    </w:p>
    <w:p w:rsidR="006D5803" w:rsidRPr="00CD2B74" w:rsidRDefault="006D5803" w:rsidP="006D5803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организация </w:t>
      </w:r>
      <w:proofErr w:type="gramStart"/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проведения Официальной церемонии награждения победителей Конкурса</w:t>
      </w:r>
      <w:proofErr w:type="gramEnd"/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6D5803" w:rsidRPr="00CD2B74" w:rsidRDefault="006D5803" w:rsidP="006D5803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-организация и проведение </w:t>
      </w:r>
      <w:proofErr w:type="gramStart"/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до-конкурсных</w:t>
      </w:r>
      <w:proofErr w:type="gramEnd"/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пост-конкурсных мероприятий с целью популяризации задач Конкурса, его победителей;</w:t>
      </w:r>
    </w:p>
    <w:p w:rsidR="006D5803" w:rsidRPr="00CD2B74" w:rsidRDefault="006D5803" w:rsidP="006D5803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привлечение партнеров</w:t>
      </w:r>
      <w:r w:rsidR="0039045D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</w:t>
      </w: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спонсоров Конкурса;</w:t>
      </w:r>
    </w:p>
    <w:p w:rsidR="00E57BD7" w:rsidRPr="00CD2B74" w:rsidRDefault="00E57BD7" w:rsidP="00E57BD7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активное участие в  церемонии награждения победителей Конкурса.</w:t>
      </w:r>
    </w:p>
    <w:p w:rsidR="0039045D" w:rsidRDefault="00E57BD7" w:rsidP="00E57BD7">
      <w:pPr>
        <w:suppressLineNumbers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3.2.</w:t>
      </w:r>
      <w:r w:rsidR="0039045D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55BC9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Жюри состоит из преподавателей Факультета архитектуры и градостроительства и Строительного факультета ВГТУ</w:t>
      </w:r>
      <w:r w:rsidR="008A36D5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а также представителя </w:t>
      </w:r>
      <w:r w:rsidR="00605D19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спонсора</w:t>
      </w:r>
      <w:r w:rsidR="00D55BC9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57BD7" w:rsidRDefault="0039045D" w:rsidP="00E57BD7">
      <w:pPr>
        <w:suppressLineNumbers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3.3. </w:t>
      </w:r>
      <w:r w:rsidR="00E57BD7"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Функции Жюри:</w:t>
      </w:r>
    </w:p>
    <w:p w:rsidR="0039045D" w:rsidRPr="00CD2B74" w:rsidRDefault="0039045D" w:rsidP="00E57BD7">
      <w:pPr>
        <w:suppressLineNumbers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разработка заданий Конкурса;</w:t>
      </w: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разработка системы критериев оценки по основным номинациям  Конкурса;</w:t>
      </w:r>
    </w:p>
    <w:p w:rsidR="006D5803" w:rsidRPr="00CD2B74" w:rsidRDefault="006D5803" w:rsidP="006D5803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подготовка проектов итоговых документов Конкурса; </w:t>
      </w:r>
    </w:p>
    <w:p w:rsidR="006D5803" w:rsidRPr="00CD2B74" w:rsidRDefault="006D5803" w:rsidP="006D5803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подготовка аналитических справок и других материалов о ходе Конкурса;</w:t>
      </w: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окончательное решение относительно кандидатур победителей Конкурса.</w:t>
      </w: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7BD7" w:rsidRPr="00CD2B74" w:rsidRDefault="00E57BD7" w:rsidP="00E57BD7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CD2B7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4. Порядок проведения Конкурса</w:t>
      </w: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55BC9" w:rsidRDefault="00E57BD7" w:rsidP="00E57BD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4.1. В Конкурсе может принять участие </w:t>
      </w:r>
      <w:r w:rsidR="00D55B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любой учащийся </w:t>
      </w: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любо</w:t>
      </w:r>
      <w:r w:rsidR="00D55B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</w:t>
      </w: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55B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учебного заведения</w:t>
      </w: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отвечающ</w:t>
      </w:r>
      <w:r w:rsidR="00D55B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ий</w:t>
      </w: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требованиям, изложенным в пункте 2 настоящего Положения,  </w:t>
      </w:r>
      <w:r w:rsidR="00D55B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зарегистрировавшись на сайте </w:t>
      </w:r>
      <w:r w:rsidR="00DD3F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Форум</w:t>
      </w:r>
      <w:r w:rsidR="00D55B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а.</w:t>
      </w: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33202" w:rsidRDefault="00633202" w:rsidP="00E57BD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4.2. Продолжительность выполнения конкурсных работ – 120 минут.</w:t>
      </w:r>
    </w:p>
    <w:p w:rsidR="00E57BD7" w:rsidRPr="00CD2B74" w:rsidRDefault="00E57BD7" w:rsidP="00DD3F36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4.</w:t>
      </w:r>
      <w:r w:rsidR="006D58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Жюри Конкурса определяет </w:t>
      </w:r>
      <w:r w:rsidR="002A48FB"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одного абсолютного победителя </w:t>
      </w: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каждой номинации Конкурса</w:t>
      </w:r>
      <w:r w:rsidR="004D1F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57BD7" w:rsidRPr="00CD2B74" w:rsidRDefault="00DD3F36" w:rsidP="00E57BD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4.5. Оргкомитет проводи</w:t>
      </w:r>
      <w:r w:rsidR="00E57BD7"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 Официальную церемонию награждения победителей почетными  призами и </w:t>
      </w:r>
      <w:r w:rsidR="006D58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Сертификатами</w:t>
      </w:r>
      <w:r w:rsidR="00E57BD7"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Конкурса.</w:t>
      </w:r>
    </w:p>
    <w:p w:rsidR="00E57BD7" w:rsidRPr="00CD2B74" w:rsidRDefault="00E57BD7" w:rsidP="00E57B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4.6. </w:t>
      </w:r>
      <w:r w:rsidRPr="00CD2B74">
        <w:rPr>
          <w:rFonts w:ascii="Times New Roman" w:hAnsi="Times New Roman" w:cs="Times New Roman"/>
          <w:color w:val="000000"/>
          <w:sz w:val="20"/>
          <w:szCs w:val="20"/>
        </w:rPr>
        <w:t>Официальн</w:t>
      </w:r>
      <w:r w:rsidR="006D5803">
        <w:rPr>
          <w:rFonts w:ascii="Times New Roman" w:hAnsi="Times New Roman" w:cs="Times New Roman"/>
          <w:color w:val="000000"/>
          <w:sz w:val="20"/>
          <w:szCs w:val="20"/>
        </w:rPr>
        <w:t>ая</w:t>
      </w:r>
      <w:r w:rsidRPr="00CD2B74">
        <w:rPr>
          <w:rFonts w:ascii="Times New Roman" w:hAnsi="Times New Roman" w:cs="Times New Roman"/>
          <w:color w:val="000000"/>
          <w:sz w:val="20"/>
          <w:szCs w:val="20"/>
        </w:rPr>
        <w:t xml:space="preserve"> церемони</w:t>
      </w:r>
      <w:r w:rsidR="006D5803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CD2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D5803">
        <w:rPr>
          <w:rFonts w:ascii="Times New Roman" w:hAnsi="Times New Roman" w:cs="Times New Roman"/>
          <w:color w:val="000000"/>
          <w:sz w:val="20"/>
          <w:szCs w:val="20"/>
        </w:rPr>
        <w:t xml:space="preserve">состоится при подведении итогов </w:t>
      </w:r>
      <w:r w:rsidR="00DD3F36">
        <w:rPr>
          <w:rFonts w:ascii="Times New Roman" w:hAnsi="Times New Roman" w:cs="Times New Roman"/>
          <w:color w:val="000000"/>
          <w:sz w:val="20"/>
          <w:szCs w:val="20"/>
        </w:rPr>
        <w:t>Форум</w:t>
      </w:r>
      <w:r w:rsidR="006D5803">
        <w:rPr>
          <w:rFonts w:ascii="Times New Roman" w:hAnsi="Times New Roman" w:cs="Times New Roman"/>
          <w:color w:val="000000"/>
          <w:sz w:val="20"/>
          <w:szCs w:val="20"/>
        </w:rPr>
        <w:t>а.</w:t>
      </w:r>
    </w:p>
    <w:p w:rsidR="00E57BD7" w:rsidRPr="00CD2B74" w:rsidRDefault="00E57BD7" w:rsidP="00E57B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2B74">
        <w:rPr>
          <w:rFonts w:ascii="Times New Roman" w:hAnsi="Times New Roman" w:cs="Times New Roman"/>
          <w:color w:val="000000"/>
          <w:sz w:val="20"/>
          <w:szCs w:val="20"/>
        </w:rPr>
        <w:t>4.7. В ходе Официальной церемонии награждения публично объявляются и представляются победители Конкурса.</w:t>
      </w:r>
      <w:r w:rsidR="008A36D5">
        <w:rPr>
          <w:rFonts w:ascii="Times New Roman" w:hAnsi="Times New Roman" w:cs="Times New Roman"/>
          <w:color w:val="000000"/>
          <w:sz w:val="20"/>
          <w:szCs w:val="20"/>
        </w:rPr>
        <w:t xml:space="preserve"> Всем участникам конкурс вручаются Сертификаты участников и памятные подарки.</w:t>
      </w:r>
    </w:p>
    <w:p w:rsidR="00E57BD7" w:rsidRPr="00CD2B74" w:rsidRDefault="00E57BD7" w:rsidP="00E57B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2B74">
        <w:rPr>
          <w:rFonts w:ascii="Times New Roman" w:hAnsi="Times New Roman" w:cs="Times New Roman"/>
          <w:color w:val="000000"/>
          <w:sz w:val="20"/>
          <w:szCs w:val="20"/>
        </w:rPr>
        <w:t xml:space="preserve">4.8. Результаты Конкурса освещаются электронными средствами массовой информации. </w:t>
      </w: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57BD7" w:rsidRDefault="00E57BD7" w:rsidP="00E57BD7">
      <w:pPr>
        <w:numPr>
          <w:ilvl w:val="0"/>
          <w:numId w:val="1"/>
        </w:numPr>
        <w:suppressLineNumber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Номинации Конкурса </w:t>
      </w: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46225A" w:rsidRDefault="0046225A" w:rsidP="0046225A">
      <w:pPr>
        <w:numPr>
          <w:ilvl w:val="1"/>
          <w:numId w:val="1"/>
        </w:numPr>
        <w:suppressLineNumber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Моделирование здания учащимися технических направлений, профилей специальностей;</w:t>
      </w:r>
    </w:p>
    <w:p w:rsidR="0046225A" w:rsidRDefault="0046225A" w:rsidP="0046225A">
      <w:pPr>
        <w:numPr>
          <w:ilvl w:val="1"/>
          <w:numId w:val="1"/>
        </w:numPr>
        <w:suppressLineNumber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Моделирование здания с применением творческих элементов учащимися архитектурных профилей.</w:t>
      </w:r>
    </w:p>
    <w:p w:rsidR="008A7BA6" w:rsidRDefault="008A7BA6" w:rsidP="008A7BA6">
      <w:pPr>
        <w:suppressLineNumber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B73D4" w:rsidRPr="00CD2B74" w:rsidRDefault="004B73D4" w:rsidP="00E57BD7">
      <w:pPr>
        <w:numPr>
          <w:ilvl w:val="0"/>
          <w:numId w:val="1"/>
        </w:numPr>
        <w:suppressLineNumber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B73D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Срок проведения конкурса: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15 ноября 2018 года</w:t>
      </w:r>
    </w:p>
    <w:p w:rsidR="00E57BD7" w:rsidRPr="00CD2B74" w:rsidRDefault="00E57BD7" w:rsidP="00E57BD7">
      <w:pPr>
        <w:suppressLineNumber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</w:t>
      </w: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57BD7" w:rsidRPr="00CD2B74" w:rsidRDefault="00E57BD7" w:rsidP="00E57BD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57BD7" w:rsidRPr="00CD2B74" w:rsidRDefault="00E57BD7" w:rsidP="00E57BD7">
      <w:pPr>
        <w:suppressLineNumber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Утверждено</w:t>
      </w:r>
    </w:p>
    <w:p w:rsidR="00E57BD7" w:rsidRPr="00CD2B74" w:rsidRDefault="00E57BD7" w:rsidP="00E57BD7">
      <w:pPr>
        <w:suppressLineNumber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Протоколом  Оргкомитета</w:t>
      </w:r>
    </w:p>
    <w:p w:rsidR="00E57BD7" w:rsidRPr="00CD2B74" w:rsidRDefault="00E57BD7" w:rsidP="00E57BD7">
      <w:pPr>
        <w:suppressLineNumber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="00D06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="00C748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 августа</w:t>
      </w: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201</w:t>
      </w:r>
      <w:r w:rsidR="00D06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CD2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</w:t>
      </w:r>
    </w:p>
    <w:p w:rsidR="00E57BD7" w:rsidRPr="00CD2B74" w:rsidRDefault="00E57BD7" w:rsidP="00E57BD7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sectPr w:rsidR="00E57BD7" w:rsidRPr="00CD2B74" w:rsidSect="00AF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CA3"/>
    <w:multiLevelType w:val="multilevel"/>
    <w:tmpl w:val="E60E64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2445D15"/>
    <w:multiLevelType w:val="hybridMultilevel"/>
    <w:tmpl w:val="66902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E57BD7"/>
    <w:rsid w:val="001A4B2D"/>
    <w:rsid w:val="00212714"/>
    <w:rsid w:val="00235698"/>
    <w:rsid w:val="002567AA"/>
    <w:rsid w:val="002A48FB"/>
    <w:rsid w:val="0039045D"/>
    <w:rsid w:val="00401A92"/>
    <w:rsid w:val="004074BB"/>
    <w:rsid w:val="0046225A"/>
    <w:rsid w:val="004B297C"/>
    <w:rsid w:val="004B73D4"/>
    <w:rsid w:val="004D1FB1"/>
    <w:rsid w:val="00605D19"/>
    <w:rsid w:val="00617BE3"/>
    <w:rsid w:val="00633202"/>
    <w:rsid w:val="0065330D"/>
    <w:rsid w:val="00690E7A"/>
    <w:rsid w:val="006D5803"/>
    <w:rsid w:val="007D6DF3"/>
    <w:rsid w:val="008A36D5"/>
    <w:rsid w:val="008A7BA6"/>
    <w:rsid w:val="00AE6FFF"/>
    <w:rsid w:val="00AF309C"/>
    <w:rsid w:val="00B14903"/>
    <w:rsid w:val="00B175B1"/>
    <w:rsid w:val="00B478A8"/>
    <w:rsid w:val="00C74853"/>
    <w:rsid w:val="00C90E35"/>
    <w:rsid w:val="00CD2B74"/>
    <w:rsid w:val="00D06E39"/>
    <w:rsid w:val="00D55BC9"/>
    <w:rsid w:val="00DD3F36"/>
    <w:rsid w:val="00E57BD7"/>
    <w:rsid w:val="00EE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E57BD7"/>
  </w:style>
  <w:style w:type="character" w:customStyle="1" w:styleId="s2">
    <w:name w:val="s2"/>
    <w:rsid w:val="00E57BD7"/>
  </w:style>
  <w:style w:type="character" w:styleId="a3">
    <w:name w:val="Emphasis"/>
    <w:basedOn w:val="a0"/>
    <w:uiPriority w:val="20"/>
    <w:qFormat/>
    <w:rsid w:val="00617B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E57BD7"/>
  </w:style>
  <w:style w:type="character" w:customStyle="1" w:styleId="s2">
    <w:name w:val="s2"/>
    <w:rsid w:val="00E57BD7"/>
  </w:style>
  <w:style w:type="character" w:styleId="a3">
    <w:name w:val="Emphasis"/>
    <w:basedOn w:val="a0"/>
    <w:uiPriority w:val="20"/>
    <w:qFormat/>
    <w:rsid w:val="00617B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u00007</dc:creator>
  <cp:lastModifiedBy>u00007</cp:lastModifiedBy>
  <cp:revision>7</cp:revision>
  <dcterms:created xsi:type="dcterms:W3CDTF">2018-09-05T07:07:00Z</dcterms:created>
  <dcterms:modified xsi:type="dcterms:W3CDTF">2018-09-06T07:37:00Z</dcterms:modified>
</cp:coreProperties>
</file>